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3A094" w14:textId="77777777" w:rsidR="000A6C6A" w:rsidRPr="000A6C6A" w:rsidRDefault="000A6C6A" w:rsidP="000A6C6A">
      <w:pPr>
        <w:bidi/>
      </w:pPr>
      <w:r w:rsidRPr="000A6C6A">
        <w:rPr>
          <w:b/>
          <w:bCs/>
          <w:rtl/>
        </w:rPr>
        <w:t>ریاست محترم دادگاه حقوقی</w:t>
      </w:r>
      <w:r w:rsidRPr="000A6C6A">
        <w:rPr>
          <w:b/>
          <w:bCs/>
        </w:rPr>
        <w:t xml:space="preserve"> …</w:t>
      </w:r>
    </w:p>
    <w:p w14:paraId="2BD3F1CF" w14:textId="77777777" w:rsidR="000A6C6A" w:rsidRPr="000A6C6A" w:rsidRDefault="000A6C6A" w:rsidP="000A6C6A">
      <w:pPr>
        <w:bidi/>
      </w:pPr>
      <w:r w:rsidRPr="000A6C6A">
        <w:rPr>
          <w:rtl/>
        </w:rPr>
        <w:t>با سلام و احترام،</w:t>
      </w:r>
    </w:p>
    <w:p w14:paraId="7CF053D6" w14:textId="77777777" w:rsidR="000A6C6A" w:rsidRPr="000A6C6A" w:rsidRDefault="000A6C6A" w:rsidP="000A6C6A">
      <w:pPr>
        <w:bidi/>
      </w:pPr>
      <w:r w:rsidRPr="000A6C6A">
        <w:rPr>
          <w:rtl/>
        </w:rPr>
        <w:t>اینجانب … به‌عنوان دارنده چک شماره … به مبلغ … ریال که توسط خوانده محترم در تاریخ … عهده بانک … شعبه … صادر شده است، درخواست رسیدگی به مطالبه وجه چک مذکور را دارم</w:t>
      </w:r>
      <w:r w:rsidRPr="000A6C6A">
        <w:t>.</w:t>
      </w:r>
    </w:p>
    <w:p w14:paraId="2ACD2E15" w14:textId="77777777" w:rsidR="000A6C6A" w:rsidRPr="000A6C6A" w:rsidRDefault="000A6C6A" w:rsidP="000A6C6A">
      <w:pPr>
        <w:bidi/>
      </w:pPr>
      <w:r w:rsidRPr="000A6C6A">
        <w:rPr>
          <w:rtl/>
        </w:rPr>
        <w:t xml:space="preserve">چک موصوف در موعد مقرر جهت وصول به بانک مراجعه شد، اما به دلیل [عدم موجودی کافی/مسدودی حساب/عدم ثبت در سامانه صیاد] پرداخت نشد و بانک محترم نیز گواهی </w:t>
      </w:r>
      <w:r w:rsidRPr="000A6C6A">
        <w:rPr>
          <w:b/>
          <w:bCs/>
          <w:rtl/>
        </w:rPr>
        <w:t>عدم پرداخت</w:t>
      </w:r>
      <w:r w:rsidRPr="000A6C6A">
        <w:rPr>
          <w:rtl/>
        </w:rPr>
        <w:t xml:space="preserve"> صادر نمود که به پیوست تقدیم می‌گردد</w:t>
      </w:r>
      <w:r w:rsidRPr="000A6C6A">
        <w:t>.</w:t>
      </w:r>
    </w:p>
    <w:p w14:paraId="1C6DA07E" w14:textId="77777777" w:rsidR="000A6C6A" w:rsidRPr="000A6C6A" w:rsidRDefault="000A6C6A" w:rsidP="000A6C6A">
      <w:pPr>
        <w:bidi/>
      </w:pPr>
      <w:r w:rsidRPr="000A6C6A">
        <w:rPr>
          <w:rtl/>
        </w:rPr>
        <w:t xml:space="preserve">بر اساس ماده </w:t>
      </w:r>
      <w:r w:rsidRPr="000A6C6A">
        <w:rPr>
          <w:b/>
          <w:bCs/>
          <w:rtl/>
          <w:lang w:bidi="fa-IR"/>
        </w:rPr>
        <w:t>۳۱۰</w:t>
      </w:r>
      <w:r w:rsidRPr="000A6C6A">
        <w:rPr>
          <w:b/>
          <w:bCs/>
        </w:rPr>
        <w:t xml:space="preserve"> </w:t>
      </w:r>
      <w:r w:rsidRPr="000A6C6A">
        <w:rPr>
          <w:b/>
          <w:bCs/>
          <w:rtl/>
        </w:rPr>
        <w:t>قانون تجارت</w:t>
      </w:r>
      <w:r w:rsidRPr="000A6C6A">
        <w:rPr>
          <w:rtl/>
        </w:rPr>
        <w:t xml:space="preserve">، چک وسیله پرداخت فوری است و دارنده می‌تواند در صورت عدم پرداخت، از طریق </w:t>
      </w:r>
      <w:r w:rsidRPr="000A6C6A">
        <w:rPr>
          <w:b/>
          <w:bCs/>
          <w:rtl/>
        </w:rPr>
        <w:t>طرح دعوای حقوقی یا کیفری</w:t>
      </w:r>
      <w:r w:rsidRPr="000A6C6A">
        <w:rPr>
          <w:rtl/>
        </w:rPr>
        <w:t xml:space="preserve"> نسبت به مطالبه وجه اقدام نماید. همچنین، طبق ماده </w:t>
      </w:r>
      <w:r w:rsidRPr="000A6C6A">
        <w:rPr>
          <w:b/>
          <w:bCs/>
          <w:rtl/>
          <w:lang w:bidi="fa-IR"/>
        </w:rPr>
        <w:t>۵۲۲</w:t>
      </w:r>
      <w:r w:rsidRPr="000A6C6A">
        <w:rPr>
          <w:b/>
          <w:bCs/>
        </w:rPr>
        <w:t xml:space="preserve"> </w:t>
      </w:r>
      <w:r w:rsidRPr="000A6C6A">
        <w:rPr>
          <w:b/>
          <w:bCs/>
          <w:rtl/>
        </w:rPr>
        <w:t>قانون آیین دادرسی مدنی</w:t>
      </w:r>
      <w:r w:rsidRPr="000A6C6A">
        <w:rPr>
          <w:rtl/>
        </w:rPr>
        <w:t>، خواهان حق مطالبه خسارت تأخیر تأدیه را نیز دارد</w:t>
      </w:r>
      <w:r w:rsidRPr="000A6C6A">
        <w:t>.</w:t>
      </w:r>
    </w:p>
    <w:p w14:paraId="34B2B27A" w14:textId="77777777" w:rsidR="000A6C6A" w:rsidRPr="000A6C6A" w:rsidRDefault="000A6C6A" w:rsidP="000A6C6A">
      <w:pPr>
        <w:bidi/>
      </w:pPr>
      <w:r w:rsidRPr="000A6C6A">
        <w:rPr>
          <w:rtl/>
        </w:rPr>
        <w:t xml:space="preserve">از آنجایی که صادرکننده چک برخلاف قوانین جاری کشور از ثبت آن در سامانه صیاد خودداری کرده است، موجبات ضرر و زیان اینجانب را فراهم نموده است. لذا با استناد به ماده </w:t>
      </w:r>
      <w:r w:rsidRPr="000A6C6A">
        <w:rPr>
          <w:b/>
          <w:bCs/>
          <w:rtl/>
          <w:lang w:bidi="fa-IR"/>
        </w:rPr>
        <w:t>۱</w:t>
      </w:r>
      <w:r w:rsidRPr="000A6C6A">
        <w:rPr>
          <w:b/>
          <w:bCs/>
        </w:rPr>
        <w:t xml:space="preserve"> </w:t>
      </w:r>
      <w:r w:rsidRPr="000A6C6A">
        <w:rPr>
          <w:b/>
          <w:bCs/>
          <w:rtl/>
        </w:rPr>
        <w:t>قانون صدور چک</w:t>
      </w:r>
      <w:r w:rsidRPr="000A6C6A">
        <w:rPr>
          <w:rtl/>
        </w:rPr>
        <w:t xml:space="preserve"> و سایر قوانین مرتبط، تقاضای </w:t>
      </w:r>
      <w:r w:rsidRPr="000A6C6A">
        <w:rPr>
          <w:b/>
          <w:bCs/>
          <w:rtl/>
        </w:rPr>
        <w:t>محکومیت خوانده به پرداخت مبلغ چک به همراه خسارت تأخیر تأدیه و هزینه‌های دادرسی</w:t>
      </w:r>
      <w:r w:rsidRPr="000A6C6A">
        <w:rPr>
          <w:rtl/>
        </w:rPr>
        <w:t xml:space="preserve"> را دارم</w:t>
      </w:r>
      <w:r w:rsidRPr="000A6C6A">
        <w:t>.</w:t>
      </w:r>
    </w:p>
    <w:p w14:paraId="4675CEB5" w14:textId="77777777" w:rsidR="000A6C6A" w:rsidRPr="000A6C6A" w:rsidRDefault="000A6C6A" w:rsidP="000A6C6A">
      <w:pPr>
        <w:bidi/>
      </w:pPr>
      <w:r w:rsidRPr="000A6C6A">
        <w:rPr>
          <w:b/>
          <w:bCs/>
          <w:rtl/>
        </w:rPr>
        <w:t>خواسته</w:t>
      </w:r>
      <w:r w:rsidRPr="000A6C6A">
        <w:rPr>
          <w:b/>
          <w:bCs/>
        </w:rPr>
        <w:t>:</w:t>
      </w:r>
      <w:r w:rsidRPr="000A6C6A">
        <w:br/>
      </w:r>
      <w:r w:rsidRPr="000A6C6A">
        <w:rPr>
          <w:rtl/>
          <w:lang w:bidi="fa-IR"/>
        </w:rPr>
        <w:t>۱</w:t>
      </w:r>
      <w:r w:rsidRPr="000A6C6A">
        <w:t xml:space="preserve">. </w:t>
      </w:r>
      <w:r w:rsidRPr="000A6C6A">
        <w:rPr>
          <w:rtl/>
        </w:rPr>
        <w:t>محکومیت خوانده به پرداخت مبلغ چک به میزان … ریال</w:t>
      </w:r>
      <w:r w:rsidRPr="000A6C6A">
        <w:br/>
      </w:r>
      <w:r w:rsidRPr="000A6C6A">
        <w:rPr>
          <w:rtl/>
          <w:lang w:bidi="fa-IR"/>
        </w:rPr>
        <w:t>۲</w:t>
      </w:r>
      <w:r w:rsidRPr="000A6C6A">
        <w:t xml:space="preserve">. </w:t>
      </w:r>
      <w:r w:rsidRPr="000A6C6A">
        <w:rPr>
          <w:rtl/>
        </w:rPr>
        <w:t>مطالبه خسارت تأخیر تأدیه از تاریخ سررسید چک تا زمان اجرای حکم، مطابق نرخ قانونی</w:t>
      </w:r>
      <w:r w:rsidRPr="000A6C6A">
        <w:br/>
      </w:r>
      <w:r w:rsidRPr="000A6C6A">
        <w:rPr>
          <w:rtl/>
          <w:lang w:bidi="fa-IR"/>
        </w:rPr>
        <w:t>۳</w:t>
      </w:r>
      <w:r w:rsidRPr="000A6C6A">
        <w:t xml:space="preserve">. </w:t>
      </w:r>
      <w:r w:rsidRPr="000A6C6A">
        <w:rPr>
          <w:rtl/>
        </w:rPr>
        <w:t>پرداخت هزینه‌های دادرسی و حق‌الوکاله وکیل</w:t>
      </w:r>
    </w:p>
    <w:p w14:paraId="3087CE2C" w14:textId="77777777" w:rsidR="000A6C6A" w:rsidRPr="000A6C6A" w:rsidRDefault="000A6C6A" w:rsidP="000A6C6A">
      <w:pPr>
        <w:bidi/>
      </w:pPr>
      <w:r w:rsidRPr="000A6C6A">
        <w:rPr>
          <w:b/>
          <w:bCs/>
          <w:rtl/>
        </w:rPr>
        <w:t>با احترام</w:t>
      </w:r>
      <w:r w:rsidRPr="000A6C6A">
        <w:br/>
      </w:r>
      <w:r w:rsidRPr="000A6C6A">
        <w:rPr>
          <w:rtl/>
        </w:rPr>
        <w:t>امضاء خواهان – تاریخ</w:t>
      </w:r>
    </w:p>
    <w:p w14:paraId="08B500E7" w14:textId="77777777" w:rsidR="0086115D" w:rsidRPr="000A6C6A" w:rsidRDefault="0086115D" w:rsidP="000A6C6A">
      <w:pPr>
        <w:bidi/>
      </w:pPr>
    </w:p>
    <w:sectPr w:rsidR="0086115D" w:rsidRPr="000A6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C6A"/>
    <w:rsid w:val="000A6C6A"/>
    <w:rsid w:val="001A2039"/>
    <w:rsid w:val="0086115D"/>
    <w:rsid w:val="00DE31F2"/>
    <w:rsid w:val="00E9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15964"/>
  <w15:chartTrackingRefBased/>
  <w15:docId w15:val="{172D9C72-DF07-4AF2-9532-69D3B8B28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1F2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A6C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6C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64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1</cp:revision>
  <dcterms:created xsi:type="dcterms:W3CDTF">2025-02-13T22:22:00Z</dcterms:created>
  <dcterms:modified xsi:type="dcterms:W3CDTF">2025-02-13T22:24:00Z</dcterms:modified>
</cp:coreProperties>
</file>