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margin" w:tblpX="-635" w:tblpY="2807"/>
        <w:tblW w:w="9985" w:type="dxa"/>
        <w:tblLook w:val="04A0" w:firstRow="1" w:lastRow="0" w:firstColumn="1" w:lastColumn="0" w:noHBand="0" w:noVBand="1"/>
      </w:tblPr>
      <w:tblGrid>
        <w:gridCol w:w="2965"/>
        <w:gridCol w:w="900"/>
        <w:gridCol w:w="1080"/>
        <w:gridCol w:w="1350"/>
        <w:gridCol w:w="1980"/>
        <w:gridCol w:w="1710"/>
      </w:tblGrid>
      <w:tr w:rsidR="009B6C71" w:rsidRPr="00BE2789" w14:paraId="5C76F889" w14:textId="77777777" w:rsidTr="00BE2789">
        <w:trPr>
          <w:trHeight w:val="890"/>
        </w:trPr>
        <w:tc>
          <w:tcPr>
            <w:tcW w:w="2965" w:type="dxa"/>
          </w:tcPr>
          <w:p w14:paraId="3334D285" w14:textId="77777777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  <w:rtl/>
              </w:rPr>
            </w:pPr>
          </w:p>
          <w:p w14:paraId="0C7D0D37" w14:textId="4A92AD96" w:rsidR="00CC0C84" w:rsidRPr="00BE2789" w:rsidRDefault="00CC0C84" w:rsidP="00BE2789">
            <w:pPr>
              <w:bidi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محل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اقامت شهر - خ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</w:t>
            </w:r>
            <w:r w:rsidRPr="00BE2789">
              <w:rPr>
                <w:rFonts w:cs="Arial" w:hint="eastAsia"/>
                <w:sz w:val="18"/>
                <w:szCs w:val="18"/>
                <w:rtl/>
              </w:rPr>
              <w:t>ابان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- کوچه - شماره سيلاك</w:t>
            </w:r>
          </w:p>
          <w:p w14:paraId="3AC9C87F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14:paraId="18A76ABC" w14:textId="781A4036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شغل</w:t>
            </w:r>
          </w:p>
          <w:p w14:paraId="6A1D7AB0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11AF6C9C" w14:textId="221E46F6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نام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پدر</w:t>
            </w:r>
          </w:p>
          <w:p w14:paraId="07F8A7E1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14:paraId="6A28C558" w14:textId="7E952235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/>
                <w:sz w:val="18"/>
                <w:szCs w:val="18"/>
                <w:rtl/>
              </w:rPr>
              <w:t>نام خانوادگ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</w:t>
            </w:r>
          </w:p>
          <w:p w14:paraId="694D1277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14:paraId="73C58F11" w14:textId="3A4E3919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/>
                <w:sz w:val="18"/>
                <w:szCs w:val="18"/>
                <w:rtl/>
              </w:rPr>
              <w:t>نام</w:t>
            </w:r>
          </w:p>
          <w:p w14:paraId="4CCA541E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14:paraId="4CC309EF" w14:textId="65F15902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/>
                <w:sz w:val="18"/>
                <w:szCs w:val="18"/>
                <w:rtl/>
              </w:rPr>
              <w:t>مشخصات طرفين</w:t>
            </w:r>
          </w:p>
          <w:p w14:paraId="0909EA87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</w:tr>
      <w:tr w:rsidR="009B6C71" w:rsidRPr="00BE2789" w14:paraId="6F850DDE" w14:textId="77777777" w:rsidTr="00BE2789">
        <w:trPr>
          <w:trHeight w:val="486"/>
        </w:trPr>
        <w:tc>
          <w:tcPr>
            <w:tcW w:w="2965" w:type="dxa"/>
          </w:tcPr>
          <w:p w14:paraId="5B298226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14:paraId="6272D899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6AEC5BE4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14:paraId="088E32C4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14:paraId="523E4346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14:paraId="1DF2E0AB" w14:textId="76F09543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خواهان</w:t>
            </w:r>
          </w:p>
          <w:p w14:paraId="39A7A581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</w:tr>
      <w:tr w:rsidR="009B6C71" w:rsidRPr="00BE2789" w14:paraId="7A118F78" w14:textId="77777777" w:rsidTr="00BE2789">
        <w:tc>
          <w:tcPr>
            <w:tcW w:w="2965" w:type="dxa"/>
          </w:tcPr>
          <w:p w14:paraId="5E71ECD7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14:paraId="5397E339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04F4E9DC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14:paraId="42BC62D5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14:paraId="50284AE9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14:paraId="29F82CB5" w14:textId="069B2EFE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خوانده</w:t>
            </w:r>
          </w:p>
          <w:p w14:paraId="34CEBC10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</w:tr>
      <w:tr w:rsidR="009B6C71" w:rsidRPr="00BE2789" w14:paraId="167EE118" w14:textId="77777777" w:rsidTr="00BE2789">
        <w:tc>
          <w:tcPr>
            <w:tcW w:w="2965" w:type="dxa"/>
          </w:tcPr>
          <w:p w14:paraId="0EB9F0BF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14:paraId="0E55967F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047B4814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14:paraId="0888D4C0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14:paraId="0456870C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14:paraId="101E75EB" w14:textId="0A667F4C" w:rsidR="00BE2789" w:rsidRPr="00BE2789" w:rsidRDefault="00BE2789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وک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</w:t>
            </w:r>
            <w:r w:rsidRPr="00BE2789">
              <w:rPr>
                <w:rFonts w:cs="Arial" w:hint="eastAsia"/>
                <w:sz w:val="18"/>
                <w:szCs w:val="18"/>
                <w:rtl/>
              </w:rPr>
              <w:t>ل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</w:t>
            </w:r>
            <w:r w:rsidRPr="00BE2789">
              <w:rPr>
                <w:rFonts w:cs="Arial" w:hint="eastAsia"/>
                <w:sz w:val="18"/>
                <w:szCs w:val="18"/>
                <w:rtl/>
              </w:rPr>
              <w:t>ا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نما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</w:t>
            </w:r>
            <w:r w:rsidRPr="00BE2789">
              <w:rPr>
                <w:rFonts w:cs="Arial" w:hint="eastAsia"/>
                <w:sz w:val="18"/>
                <w:szCs w:val="18"/>
                <w:rtl/>
              </w:rPr>
              <w:t>نده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قانون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</w:t>
            </w:r>
          </w:p>
          <w:p w14:paraId="06877ACE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</w:tr>
      <w:tr w:rsidR="009B6C71" w:rsidRPr="00BE2789" w14:paraId="4924B872" w14:textId="77777777" w:rsidTr="00BE2789">
        <w:tc>
          <w:tcPr>
            <w:tcW w:w="8275" w:type="dxa"/>
            <w:gridSpan w:val="5"/>
          </w:tcPr>
          <w:p w14:paraId="210C13E0" w14:textId="48928FA0" w:rsidR="00FB28BB" w:rsidRPr="00FB28BB" w:rsidRDefault="00FB28BB" w:rsidP="00FB28BB">
            <w:pPr>
              <w:bidi/>
              <w:spacing w:before="240"/>
              <w:rPr>
                <w:sz w:val="18"/>
                <w:szCs w:val="18"/>
              </w:rPr>
            </w:pPr>
            <w:r w:rsidRPr="00FB28BB">
              <w:rPr>
                <w:rFonts w:cs="Arial" w:hint="eastAsia"/>
                <w:sz w:val="18"/>
                <w:szCs w:val="18"/>
                <w:rtl/>
              </w:rPr>
              <w:t>خلع</w:t>
            </w:r>
            <w:r w:rsidRPr="00FB28BB">
              <w:rPr>
                <w:rFonts w:cs="Arial"/>
                <w:sz w:val="18"/>
                <w:szCs w:val="18"/>
                <w:rtl/>
              </w:rPr>
              <w:t xml:space="preserve"> </w:t>
            </w:r>
            <w:r w:rsidRPr="00FB28BB">
              <w:rPr>
                <w:rFonts w:cs="Arial" w:hint="cs"/>
                <w:sz w:val="18"/>
                <w:szCs w:val="18"/>
                <w:rtl/>
              </w:rPr>
              <w:t>ی</w:t>
            </w:r>
            <w:r w:rsidRPr="00FB28BB">
              <w:rPr>
                <w:rFonts w:cs="Arial" w:hint="eastAsia"/>
                <w:sz w:val="18"/>
                <w:szCs w:val="18"/>
                <w:rtl/>
              </w:rPr>
              <w:t>د</w:t>
            </w:r>
            <w:r w:rsidRPr="00FB28BB">
              <w:rPr>
                <w:rFonts w:cs="Arial"/>
                <w:sz w:val="18"/>
                <w:szCs w:val="18"/>
                <w:rtl/>
              </w:rPr>
              <w:t xml:space="preserve"> و قلع و قمع بنامقوم به </w:t>
            </w:r>
            <w:r w:rsidRPr="00FB28BB">
              <w:rPr>
                <w:rFonts w:cs="Arial"/>
                <w:sz w:val="18"/>
                <w:szCs w:val="18"/>
              </w:rPr>
              <w:t>………………………………</w:t>
            </w:r>
            <w:r w:rsidRPr="00FB28BB">
              <w:rPr>
                <w:rFonts w:cs="Arial" w:hint="eastAsia"/>
                <w:sz w:val="18"/>
                <w:szCs w:val="18"/>
                <w:rtl/>
              </w:rPr>
              <w:t>ر</w:t>
            </w:r>
            <w:r w:rsidRPr="00FB28BB">
              <w:rPr>
                <w:rFonts w:cs="Arial" w:hint="cs"/>
                <w:sz w:val="18"/>
                <w:szCs w:val="18"/>
                <w:rtl/>
              </w:rPr>
              <w:t>ی</w:t>
            </w:r>
            <w:r w:rsidRPr="00FB28BB">
              <w:rPr>
                <w:rFonts w:cs="Arial" w:hint="eastAsia"/>
                <w:sz w:val="18"/>
                <w:szCs w:val="18"/>
                <w:rtl/>
              </w:rPr>
              <w:t>ال</w:t>
            </w:r>
            <w:r w:rsidRPr="00FB28BB">
              <w:rPr>
                <w:rFonts w:cs="Arial"/>
                <w:sz w:val="18"/>
                <w:szCs w:val="18"/>
                <w:rtl/>
              </w:rPr>
              <w:t xml:space="preserve"> به انضمام کل</w:t>
            </w:r>
            <w:r w:rsidRPr="00FB28BB">
              <w:rPr>
                <w:rFonts w:cs="Arial" w:hint="cs"/>
                <w:sz w:val="18"/>
                <w:szCs w:val="18"/>
                <w:rtl/>
              </w:rPr>
              <w:t>ی</w:t>
            </w:r>
            <w:r w:rsidRPr="00FB28BB">
              <w:rPr>
                <w:rFonts w:cs="Arial" w:hint="eastAsia"/>
                <w:sz w:val="18"/>
                <w:szCs w:val="18"/>
                <w:rtl/>
              </w:rPr>
              <w:t>ه</w:t>
            </w:r>
            <w:r w:rsidRPr="00FB28BB">
              <w:rPr>
                <w:rFonts w:cs="Arial"/>
                <w:sz w:val="18"/>
                <w:szCs w:val="18"/>
                <w:rtl/>
              </w:rPr>
              <w:t xml:space="preserve"> خسارات قانون</w:t>
            </w:r>
            <w:r w:rsidRPr="00FB28BB">
              <w:rPr>
                <w:rFonts w:cs="Arial" w:hint="cs"/>
                <w:sz w:val="18"/>
                <w:szCs w:val="18"/>
                <w:rtl/>
              </w:rPr>
              <w:t>ی</w:t>
            </w:r>
            <w:r w:rsidRPr="00FB28BB">
              <w:rPr>
                <w:rFonts w:cs="Arial"/>
                <w:sz w:val="18"/>
                <w:szCs w:val="18"/>
                <w:rtl/>
              </w:rPr>
              <w:t xml:space="preserve"> </w:t>
            </w:r>
          </w:p>
          <w:p w14:paraId="1C8E084C" w14:textId="18E9D963" w:rsidR="009B6C71" w:rsidRPr="00FB28BB" w:rsidRDefault="009B6C71" w:rsidP="00FB28BB">
            <w:pPr>
              <w:bidi/>
              <w:spacing w:before="240"/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14:paraId="5C0AE726" w14:textId="1EC78089" w:rsidR="00BE2789" w:rsidRPr="00BE2789" w:rsidRDefault="00BE2789" w:rsidP="00FB28BB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تع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یی</w:t>
            </w:r>
            <w:r w:rsidRPr="00BE2789">
              <w:rPr>
                <w:rFonts w:cs="Arial" w:hint="eastAsia"/>
                <w:sz w:val="18"/>
                <w:szCs w:val="18"/>
                <w:rtl/>
              </w:rPr>
              <w:t>ن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خواسته وبهاي آن</w:t>
            </w:r>
          </w:p>
          <w:p w14:paraId="0FE11664" w14:textId="77777777" w:rsidR="009B6C71" w:rsidRPr="00BE2789" w:rsidRDefault="009B6C71" w:rsidP="00FB28BB">
            <w:pPr>
              <w:spacing w:before="240"/>
              <w:jc w:val="both"/>
              <w:rPr>
                <w:sz w:val="18"/>
                <w:szCs w:val="18"/>
              </w:rPr>
            </w:pPr>
          </w:p>
        </w:tc>
      </w:tr>
      <w:tr w:rsidR="009B6C71" w:rsidRPr="00BE2789" w14:paraId="28CC0D6B" w14:textId="77777777" w:rsidTr="00E92A31">
        <w:trPr>
          <w:trHeight w:val="864"/>
        </w:trPr>
        <w:tc>
          <w:tcPr>
            <w:tcW w:w="8275" w:type="dxa"/>
            <w:gridSpan w:val="5"/>
          </w:tcPr>
          <w:p w14:paraId="40165EA1" w14:textId="77777777" w:rsidR="00FB28BB" w:rsidRDefault="00FB28BB" w:rsidP="00FB28BB">
            <w:pPr>
              <w:bidi/>
              <w:spacing w:before="240"/>
            </w:pPr>
            <w:r w:rsidRPr="00FB28BB">
              <w:rPr>
                <w:rFonts w:cs="Arial" w:hint="eastAsia"/>
                <w:sz w:val="18"/>
                <w:szCs w:val="18"/>
                <w:rtl/>
              </w:rPr>
              <w:t>کپ</w:t>
            </w:r>
            <w:r w:rsidRPr="00FB28BB">
              <w:rPr>
                <w:rFonts w:cs="Arial" w:hint="cs"/>
                <w:sz w:val="18"/>
                <w:szCs w:val="18"/>
                <w:rtl/>
              </w:rPr>
              <w:t>ی</w:t>
            </w:r>
            <w:r w:rsidRPr="00FB28BB">
              <w:rPr>
                <w:rFonts w:cs="Arial"/>
                <w:sz w:val="18"/>
                <w:szCs w:val="18"/>
                <w:rtl/>
              </w:rPr>
              <w:t xml:space="preserve"> مصدق سند مالک</w:t>
            </w:r>
            <w:r w:rsidRPr="00FB28BB">
              <w:rPr>
                <w:rFonts w:cs="Arial" w:hint="cs"/>
                <w:sz w:val="18"/>
                <w:szCs w:val="18"/>
                <w:rtl/>
              </w:rPr>
              <w:t>ی</w:t>
            </w:r>
            <w:r w:rsidRPr="00FB28BB">
              <w:rPr>
                <w:rFonts w:cs="Arial" w:hint="eastAsia"/>
                <w:sz w:val="18"/>
                <w:szCs w:val="18"/>
                <w:rtl/>
              </w:rPr>
              <w:t>ت</w:t>
            </w:r>
            <w:r w:rsidRPr="00FB28BB">
              <w:rPr>
                <w:rFonts w:cs="Arial"/>
                <w:sz w:val="18"/>
                <w:szCs w:val="18"/>
                <w:rtl/>
              </w:rPr>
              <w:t xml:space="preserve"> معا</w:t>
            </w:r>
            <w:r w:rsidRPr="00FB28BB">
              <w:rPr>
                <w:rFonts w:cs="Arial" w:hint="cs"/>
                <w:sz w:val="18"/>
                <w:szCs w:val="18"/>
                <w:rtl/>
              </w:rPr>
              <w:t>ی</w:t>
            </w:r>
            <w:r w:rsidRPr="00FB28BB">
              <w:rPr>
                <w:rFonts w:cs="Arial" w:hint="eastAsia"/>
                <w:sz w:val="18"/>
                <w:szCs w:val="18"/>
                <w:rtl/>
              </w:rPr>
              <w:t>نه</w:t>
            </w:r>
            <w:r w:rsidRPr="00FB28BB">
              <w:rPr>
                <w:rFonts w:cs="Arial"/>
                <w:sz w:val="18"/>
                <w:szCs w:val="18"/>
                <w:rtl/>
              </w:rPr>
              <w:t xml:space="preserve"> و تحق</w:t>
            </w:r>
            <w:r w:rsidRPr="00FB28BB">
              <w:rPr>
                <w:rFonts w:cs="Arial" w:hint="cs"/>
                <w:sz w:val="18"/>
                <w:szCs w:val="18"/>
                <w:rtl/>
              </w:rPr>
              <w:t>ی</w:t>
            </w:r>
            <w:r w:rsidRPr="00FB28BB">
              <w:rPr>
                <w:rFonts w:cs="Arial" w:hint="eastAsia"/>
                <w:sz w:val="18"/>
                <w:szCs w:val="18"/>
                <w:rtl/>
              </w:rPr>
              <w:t>ق</w:t>
            </w:r>
            <w:r w:rsidRPr="00FB28BB">
              <w:rPr>
                <w:rFonts w:cs="Arial"/>
                <w:sz w:val="18"/>
                <w:szCs w:val="18"/>
                <w:rtl/>
              </w:rPr>
              <w:t xml:space="preserve"> محل</w:t>
            </w:r>
            <w:r w:rsidRPr="00FB28BB">
              <w:rPr>
                <w:rFonts w:cs="Arial" w:hint="cs"/>
                <w:sz w:val="18"/>
                <w:szCs w:val="18"/>
                <w:rtl/>
              </w:rPr>
              <w:t>ی</w:t>
            </w:r>
            <w:r w:rsidRPr="00FB28BB">
              <w:rPr>
                <w:rFonts w:cs="Arial"/>
                <w:sz w:val="18"/>
                <w:szCs w:val="18"/>
                <w:rtl/>
              </w:rPr>
              <w:t xml:space="preserve"> با جلب نظر کارشناس رسم</w:t>
            </w:r>
            <w:r w:rsidRPr="00FB28BB">
              <w:rPr>
                <w:rFonts w:cs="Arial" w:hint="cs"/>
                <w:sz w:val="18"/>
                <w:szCs w:val="18"/>
                <w:rtl/>
              </w:rPr>
              <w:t>ی</w:t>
            </w:r>
            <w:r>
              <w:rPr>
                <w:rFonts w:cs="Arial"/>
                <w:rtl/>
              </w:rPr>
              <w:t xml:space="preserve"> </w:t>
            </w:r>
            <w:r w:rsidRPr="00FB28BB">
              <w:rPr>
                <w:rFonts w:cs="Arial"/>
                <w:sz w:val="18"/>
                <w:szCs w:val="18"/>
                <w:rtl/>
              </w:rPr>
              <w:t>دادگستر</w:t>
            </w:r>
            <w:r w:rsidRPr="00FB28BB">
              <w:rPr>
                <w:rFonts w:cs="Arial" w:hint="cs"/>
                <w:sz w:val="18"/>
                <w:szCs w:val="18"/>
                <w:rtl/>
              </w:rPr>
              <w:t>ی</w:t>
            </w:r>
            <w:r>
              <w:rPr>
                <w:rFonts w:cs="Arial"/>
                <w:rtl/>
              </w:rPr>
              <w:t xml:space="preserve"> </w:t>
            </w:r>
          </w:p>
          <w:p w14:paraId="20C4B725" w14:textId="5D3DCCA6" w:rsidR="009B6C71" w:rsidRPr="00FB28BB" w:rsidRDefault="009B6C71" w:rsidP="0083193A">
            <w:pPr>
              <w:bidi/>
              <w:spacing w:before="240" w:line="360" w:lineRule="auto"/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14:paraId="6B7DD8DD" w14:textId="5B7835C1" w:rsidR="00BE2789" w:rsidRPr="00BE2789" w:rsidRDefault="00BE2789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دلايل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ومنضمات دادخواست</w:t>
            </w:r>
          </w:p>
          <w:p w14:paraId="35B2D617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</w:tr>
      <w:tr w:rsidR="009B6C71" w:rsidRPr="00BE2789" w14:paraId="1CB1416F" w14:textId="77777777" w:rsidTr="00721F7D">
        <w:trPr>
          <w:trHeight w:val="1098"/>
        </w:trPr>
        <w:tc>
          <w:tcPr>
            <w:tcW w:w="9985" w:type="dxa"/>
            <w:gridSpan w:val="6"/>
          </w:tcPr>
          <w:p w14:paraId="50906B08" w14:textId="13A49138" w:rsidR="00721F7D" w:rsidRDefault="00721F7D" w:rsidP="00721F7D">
            <w:pPr>
              <w:bidi/>
              <w:spacing w:line="360" w:lineRule="auto"/>
            </w:pPr>
            <w:r w:rsidRPr="00721F7D">
              <w:rPr>
                <w:rFonts w:cs="Arial" w:hint="eastAsia"/>
                <w:b/>
                <w:bCs/>
                <w:rtl/>
              </w:rPr>
              <w:t>ر</w:t>
            </w:r>
            <w:r w:rsidRPr="00721F7D">
              <w:rPr>
                <w:rFonts w:cs="Arial" w:hint="cs"/>
                <w:b/>
                <w:bCs/>
                <w:rtl/>
              </w:rPr>
              <w:t>ی</w:t>
            </w:r>
            <w:r w:rsidRPr="00721F7D">
              <w:rPr>
                <w:rFonts w:cs="Arial" w:hint="eastAsia"/>
                <w:b/>
                <w:bCs/>
                <w:rtl/>
              </w:rPr>
              <w:t>است</w:t>
            </w:r>
            <w:r w:rsidRPr="00721F7D">
              <w:rPr>
                <w:rFonts w:cs="Arial"/>
                <w:b/>
                <w:bCs/>
                <w:rtl/>
              </w:rPr>
              <w:t xml:space="preserve"> محترم مجتمع قضا</w:t>
            </w:r>
            <w:r w:rsidRPr="00721F7D">
              <w:rPr>
                <w:rFonts w:cs="Arial" w:hint="cs"/>
                <w:b/>
                <w:bCs/>
                <w:rtl/>
              </w:rPr>
              <w:t>یی</w:t>
            </w:r>
            <w:r w:rsidRPr="00721F7D">
              <w:rPr>
                <w:rFonts w:cs="Arial"/>
                <w:b/>
                <w:bCs/>
                <w:rtl/>
              </w:rPr>
              <w:t xml:space="preserve"> شهرستان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............................................</w:t>
            </w:r>
          </w:p>
          <w:p w14:paraId="4F66F603" w14:textId="77777777" w:rsidR="00721F7D" w:rsidRDefault="00721F7D" w:rsidP="00721F7D">
            <w:pPr>
              <w:bidi/>
              <w:spacing w:line="360" w:lineRule="auto"/>
            </w:pPr>
            <w:r>
              <w:rPr>
                <w:rFonts w:cs="Arial" w:hint="eastAsia"/>
                <w:rtl/>
              </w:rPr>
              <w:t>باسلام</w:t>
            </w:r>
            <w:r>
              <w:rPr>
                <w:rFonts w:cs="Arial"/>
                <w:rtl/>
              </w:rPr>
              <w:t xml:space="preserve"> احتراماً به استحضار م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رساند</w:t>
            </w:r>
            <w:r>
              <w:t xml:space="preserve">: </w:t>
            </w:r>
          </w:p>
          <w:p w14:paraId="4A96AF8F" w14:textId="532797B7" w:rsidR="00FB28BB" w:rsidRDefault="00FB28BB" w:rsidP="00FB28BB">
            <w:pPr>
              <w:bidi/>
              <w:spacing w:line="360" w:lineRule="auto"/>
            </w:pPr>
            <w:r>
              <w:rPr>
                <w:rFonts w:cs="Arial" w:hint="eastAsia"/>
                <w:rtl/>
              </w:rPr>
              <w:t>به</w:t>
            </w:r>
            <w:r>
              <w:rPr>
                <w:rFonts w:cs="Arial"/>
                <w:rtl/>
              </w:rPr>
              <w:t xml:space="preserve"> موجب سند مالک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ت</w:t>
            </w:r>
            <w:r>
              <w:rPr>
                <w:rFonts w:cs="Arial"/>
                <w:rtl/>
              </w:rPr>
              <w:t xml:space="preserve"> شماره......</w:t>
            </w:r>
            <w:r>
              <w:rPr>
                <w:rFonts w:cs="Arial"/>
              </w:rPr>
              <w:t>....................</w:t>
            </w:r>
            <w:r>
              <w:rPr>
                <w:rFonts w:cs="Arial"/>
                <w:rtl/>
              </w:rPr>
              <w:t>... دانگ پلاک ثبت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</w:rPr>
              <w:t>……………………………..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eastAsia"/>
                <w:rtl/>
              </w:rPr>
              <w:t>بخش</w:t>
            </w:r>
            <w:r>
              <w:rPr>
                <w:rFonts w:cs="Arial"/>
                <w:rtl/>
              </w:rPr>
              <w:t xml:space="preserve"> شماره و نام شهرستان </w:t>
            </w:r>
            <w:r>
              <w:rPr>
                <w:rFonts w:cs="Arial"/>
              </w:rPr>
              <w:t>………………</w:t>
            </w:r>
            <w:r>
              <w:rPr>
                <w:rFonts w:cs="Arial"/>
                <w:rtl/>
              </w:rPr>
              <w:t>واقع در ...</w:t>
            </w:r>
            <w:r>
              <w:rPr>
                <w:rFonts w:cs="Arial"/>
              </w:rPr>
              <w:t>..............</w:t>
            </w:r>
            <w:r>
              <w:rPr>
                <w:rFonts w:cs="Arial"/>
                <w:rtl/>
              </w:rPr>
              <w:t>... متعلق به ا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نجانب</w:t>
            </w:r>
            <w:r>
              <w:rPr>
                <w:rFonts w:cs="Arial"/>
                <w:rtl/>
              </w:rPr>
              <w:t xml:space="preserve"> م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باشد</w:t>
            </w:r>
            <w:r>
              <w:rPr>
                <w:rFonts w:cs="Arial"/>
                <w:rtl/>
              </w:rPr>
              <w:t xml:space="preserve"> نظر به ا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نکه</w:t>
            </w:r>
            <w:r>
              <w:rPr>
                <w:rFonts w:cs="Arial"/>
                <w:rtl/>
              </w:rPr>
              <w:t xml:space="preserve"> خوانده</w:t>
            </w:r>
            <w:r>
              <w:rPr>
                <w:rFonts w:cs="Arial"/>
              </w:rPr>
              <w:t xml:space="preserve"> /</w:t>
            </w:r>
            <w:r>
              <w:rPr>
                <w:rFonts w:cs="Arial"/>
                <w:rtl/>
              </w:rPr>
              <w:t>خواندگان بدون اذن و اجازه ا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نجانب</w:t>
            </w:r>
            <w:r>
              <w:rPr>
                <w:rFonts w:cs="Arial"/>
                <w:rtl/>
              </w:rPr>
              <w:t xml:space="preserve"> پلاک ثبت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مذکور را در تصرف غاصبانه خود گرفته و با وصف مراجعات مکرر از رفع تصرفات عدوان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خود و تحو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ل</w:t>
            </w:r>
            <w:r>
              <w:rPr>
                <w:rFonts w:cs="Arial"/>
                <w:rtl/>
              </w:rPr>
              <w:t xml:space="preserve"> آن به ا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نجانب</w:t>
            </w:r>
            <w:r>
              <w:rPr>
                <w:rFonts w:cs="Arial"/>
                <w:rtl/>
              </w:rPr>
              <w:t xml:space="preserve"> امتناع م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نما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ند</w:t>
            </w:r>
            <w:r>
              <w:rPr>
                <w:rFonts w:cs="Arial"/>
                <w:rtl/>
              </w:rPr>
              <w:t xml:space="preserve"> فلذا با </w:t>
            </w:r>
            <w:r>
              <w:rPr>
                <w:rFonts w:cs="Arial" w:hint="eastAsia"/>
                <w:rtl/>
              </w:rPr>
              <w:t>تقد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م</w:t>
            </w:r>
            <w:r>
              <w:rPr>
                <w:rFonts w:cs="Arial"/>
                <w:rtl/>
              </w:rPr>
              <w:t xml:space="preserve"> ا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ن</w:t>
            </w:r>
            <w:r>
              <w:rPr>
                <w:rFonts w:cs="Arial"/>
                <w:rtl/>
              </w:rPr>
              <w:t xml:space="preserve"> دادخواست مستندات به ماده </w:t>
            </w:r>
            <w:r>
              <w:rPr>
                <w:rFonts w:cs="Arial"/>
                <w:rtl/>
                <w:lang w:bidi="fa-IR"/>
              </w:rPr>
              <w:t>۳۰۸</w:t>
            </w:r>
            <w:r>
              <w:rPr>
                <w:rFonts w:cs="Arial"/>
                <w:rtl/>
              </w:rPr>
              <w:t xml:space="preserve"> و </w:t>
            </w:r>
            <w:r>
              <w:rPr>
                <w:rFonts w:cs="Arial"/>
                <w:rtl/>
                <w:lang w:bidi="fa-IR"/>
              </w:rPr>
              <w:t>۳۱۱</w:t>
            </w:r>
            <w:r>
              <w:rPr>
                <w:rFonts w:cs="Arial"/>
                <w:rtl/>
              </w:rPr>
              <w:t xml:space="preserve"> قانون مدن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صدور حکم به خلع 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د</w:t>
            </w:r>
            <w:r>
              <w:rPr>
                <w:rFonts w:cs="Arial"/>
                <w:rtl/>
              </w:rPr>
              <w:t xml:space="preserve"> غاصبانه و قلع و قمع بنا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بدون مجوز خوانده</w:t>
            </w:r>
            <w:r>
              <w:rPr>
                <w:rFonts w:cs="Arial"/>
              </w:rPr>
              <w:t>/</w:t>
            </w:r>
            <w:r>
              <w:rPr>
                <w:rFonts w:cs="Arial"/>
                <w:rtl/>
              </w:rPr>
              <w:t xml:space="preserve"> خواندگان جزء پلاک ثبتى فوق الذكر به انضمام کل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ه</w:t>
            </w:r>
            <w:r>
              <w:rPr>
                <w:rFonts w:cs="Arial"/>
                <w:rtl/>
              </w:rPr>
              <w:t xml:space="preserve"> خسارات و هز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نه</w:t>
            </w:r>
            <w:r>
              <w:rPr>
                <w:rFonts w:cs="Arial"/>
                <w:rtl/>
              </w:rPr>
              <w:t xml:space="preserve"> دادرس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مورد استدعاست . </w:t>
            </w:r>
          </w:p>
          <w:p w14:paraId="11D9D4F2" w14:textId="77777777" w:rsidR="00FB28BB" w:rsidRDefault="00FB28BB" w:rsidP="00FB28BB">
            <w:pPr>
              <w:bidi/>
              <w:spacing w:line="360" w:lineRule="auto"/>
            </w:pPr>
            <w:r>
              <w:rPr>
                <w:rFonts w:cs="Arial" w:hint="eastAsia"/>
                <w:rtl/>
              </w:rPr>
              <w:t>عند</w:t>
            </w:r>
            <w:r>
              <w:rPr>
                <w:rFonts w:cs="Arial"/>
                <w:rtl/>
              </w:rPr>
              <w:t xml:space="preserve"> الاقتضا برا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اثبات ادعا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خود به معا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نه</w:t>
            </w:r>
            <w:r>
              <w:rPr>
                <w:rFonts w:cs="Arial"/>
                <w:rtl/>
              </w:rPr>
              <w:t xml:space="preserve"> و تحق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ق</w:t>
            </w:r>
            <w:r>
              <w:rPr>
                <w:rFonts w:cs="Arial"/>
                <w:rtl/>
              </w:rPr>
              <w:t xml:space="preserve"> محل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با جلب نظر کارشناس رسم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دادگستر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استناد م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نما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د</w:t>
            </w:r>
            <w:r>
              <w:rPr>
                <w:rFonts w:cs="Arial"/>
                <w:rtl/>
              </w:rPr>
              <w:t xml:space="preserve">. </w:t>
            </w:r>
          </w:p>
          <w:p w14:paraId="18C11310" w14:textId="77777777" w:rsidR="00721F7D" w:rsidRDefault="00721F7D" w:rsidP="00721F7D">
            <w:pPr>
              <w:bidi/>
              <w:spacing w:line="360" w:lineRule="auto"/>
              <w:jc w:val="right"/>
            </w:pPr>
            <w:r>
              <w:rPr>
                <w:rFonts w:cs="Arial" w:hint="eastAsia"/>
                <w:rtl/>
              </w:rPr>
              <w:t>محل</w:t>
            </w:r>
            <w:r>
              <w:rPr>
                <w:rFonts w:cs="Arial"/>
                <w:rtl/>
              </w:rPr>
              <w:t xml:space="preserve"> امضاء - مهر - انگشت</w:t>
            </w:r>
          </w:p>
          <w:p w14:paraId="372B8C47" w14:textId="77777777" w:rsidR="009B6C71" w:rsidRPr="00BE2789" w:rsidRDefault="009B6C71" w:rsidP="00721F7D">
            <w:pPr>
              <w:bidi/>
              <w:spacing w:before="240" w:line="360" w:lineRule="auto"/>
              <w:rPr>
                <w:sz w:val="18"/>
                <w:szCs w:val="18"/>
              </w:rPr>
            </w:pPr>
          </w:p>
        </w:tc>
      </w:tr>
    </w:tbl>
    <w:p w14:paraId="5727F74B" w14:textId="77777777" w:rsidR="009B6C71" w:rsidRPr="00BE2789" w:rsidRDefault="009B6C71" w:rsidP="00BE2789">
      <w:pPr>
        <w:spacing w:before="240"/>
        <w:jc w:val="both"/>
        <w:rPr>
          <w:sz w:val="18"/>
          <w:szCs w:val="18"/>
        </w:rPr>
      </w:pPr>
      <w:r w:rsidRPr="00BE2789">
        <w:rPr>
          <w:noProof/>
          <w:sz w:val="18"/>
          <w:szCs w:val="18"/>
        </w:rPr>
        <w:drawing>
          <wp:anchor distT="0" distB="0" distL="114300" distR="114300" simplePos="0" relativeHeight="251659264" behindDoc="1" locked="0" layoutInCell="1" allowOverlap="1" wp14:anchorId="3346EC63" wp14:editId="64454D16">
            <wp:simplePos x="0" y="0"/>
            <wp:positionH relativeFrom="column">
              <wp:posOffset>1908810</wp:posOffset>
            </wp:positionH>
            <wp:positionV relativeFrom="paragraph">
              <wp:posOffset>0</wp:posOffset>
            </wp:positionV>
            <wp:extent cx="1760855" cy="800100"/>
            <wp:effectExtent l="0" t="0" r="0" b="0"/>
            <wp:wrapTopAndBottom/>
            <wp:docPr id="33272469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724693" name="Picture 332724693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085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A4CF77D" w14:textId="77777777" w:rsidR="00CC0C84" w:rsidRPr="00BE2789" w:rsidRDefault="00CC0C84" w:rsidP="00BE2789">
      <w:pPr>
        <w:spacing w:before="240"/>
        <w:jc w:val="both"/>
        <w:rPr>
          <w:sz w:val="18"/>
          <w:szCs w:val="18"/>
          <w:rtl/>
        </w:rPr>
      </w:pPr>
    </w:p>
    <w:p w14:paraId="6157DF67" w14:textId="77777777" w:rsidR="00CC0C84" w:rsidRPr="00BE2789" w:rsidRDefault="00CC0C84" w:rsidP="00BE2789">
      <w:pPr>
        <w:spacing w:before="240"/>
        <w:jc w:val="both"/>
        <w:rPr>
          <w:sz w:val="18"/>
          <w:szCs w:val="18"/>
          <w:rtl/>
        </w:rPr>
      </w:pPr>
    </w:p>
    <w:p w14:paraId="58E50E57" w14:textId="77777777" w:rsidR="00CC0C84" w:rsidRPr="00BE2789" w:rsidRDefault="00CC0C84" w:rsidP="00BE2789">
      <w:pPr>
        <w:spacing w:before="240"/>
        <w:jc w:val="both"/>
        <w:rPr>
          <w:sz w:val="18"/>
          <w:szCs w:val="18"/>
          <w:rtl/>
        </w:rPr>
      </w:pPr>
    </w:p>
    <w:p w14:paraId="2833E740" w14:textId="77777777" w:rsidR="00CC0C84" w:rsidRPr="00BE2789" w:rsidRDefault="00CC0C84" w:rsidP="00BE2789">
      <w:pPr>
        <w:spacing w:before="240"/>
        <w:jc w:val="both"/>
        <w:rPr>
          <w:sz w:val="18"/>
          <w:szCs w:val="18"/>
          <w:rtl/>
        </w:rPr>
      </w:pPr>
    </w:p>
    <w:p w14:paraId="62E27B2F" w14:textId="07911556" w:rsidR="00CC0C84" w:rsidRPr="00BE2789" w:rsidRDefault="00CC0C84" w:rsidP="00BE2789">
      <w:pPr>
        <w:bidi/>
        <w:spacing w:before="240"/>
        <w:jc w:val="both"/>
        <w:rPr>
          <w:sz w:val="18"/>
          <w:szCs w:val="18"/>
        </w:rPr>
      </w:pPr>
      <w:r w:rsidRPr="00BE2789">
        <w:rPr>
          <w:sz w:val="18"/>
          <w:szCs w:val="18"/>
        </w:rPr>
        <w:t>|</w:t>
      </w:r>
    </w:p>
    <w:sectPr w:rsidR="00CC0C84" w:rsidRPr="00BE27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C71"/>
    <w:rsid w:val="00120DD7"/>
    <w:rsid w:val="00140BD6"/>
    <w:rsid w:val="00232DD0"/>
    <w:rsid w:val="002B0040"/>
    <w:rsid w:val="006702AF"/>
    <w:rsid w:val="00721F7D"/>
    <w:rsid w:val="007D6708"/>
    <w:rsid w:val="008048C0"/>
    <w:rsid w:val="00815031"/>
    <w:rsid w:val="0083193A"/>
    <w:rsid w:val="0086115D"/>
    <w:rsid w:val="009B6C71"/>
    <w:rsid w:val="009C74AF"/>
    <w:rsid w:val="00A40DFB"/>
    <w:rsid w:val="00A9311D"/>
    <w:rsid w:val="00AB6301"/>
    <w:rsid w:val="00B455C6"/>
    <w:rsid w:val="00BE2789"/>
    <w:rsid w:val="00CC0C84"/>
    <w:rsid w:val="00CE77CE"/>
    <w:rsid w:val="00D350FD"/>
    <w:rsid w:val="00DE31F2"/>
    <w:rsid w:val="00E92720"/>
    <w:rsid w:val="00E92A31"/>
    <w:rsid w:val="00EC5719"/>
    <w:rsid w:val="00ED762B"/>
    <w:rsid w:val="00F54326"/>
    <w:rsid w:val="00F7059A"/>
    <w:rsid w:val="00FB2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14C541"/>
  <w15:chartTrackingRefBased/>
  <w15:docId w15:val="{C76A153E-4A07-44BA-9C60-B26E4CD4F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C71"/>
  </w:style>
  <w:style w:type="paragraph" w:styleId="Heading1">
    <w:name w:val="heading 1"/>
    <w:basedOn w:val="Normal"/>
    <w:next w:val="Normal"/>
    <w:link w:val="Heading1Char"/>
    <w:uiPriority w:val="9"/>
    <w:qFormat/>
    <w:rsid w:val="00DE31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E31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E31F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E31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E31F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E31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E31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E31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E31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31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E31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E31F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E31F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E31F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E31F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E31F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E31F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E31F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E31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E31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E31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E31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ListParagraph">
    <w:name w:val="List Paragraph"/>
    <w:basedOn w:val="Normal"/>
    <w:uiPriority w:val="34"/>
    <w:qFormat/>
    <w:rsid w:val="00DE31F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E31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E31F2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E31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E31F2"/>
    <w:rPr>
      <w:i/>
      <w:iCs/>
      <w:color w:val="2F5496" w:themeColor="accent1" w:themeShade="BF"/>
    </w:rPr>
  </w:style>
  <w:style w:type="character" w:styleId="IntenseEmphasis">
    <w:name w:val="Intense Emphasis"/>
    <w:basedOn w:val="DefaultParagraphFont"/>
    <w:uiPriority w:val="21"/>
    <w:qFormat/>
    <w:rsid w:val="00DE31F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E31F2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9B6C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hassan babaei</dc:creator>
  <cp:keywords/>
  <dc:description/>
  <cp:lastModifiedBy>hassan babaei</cp:lastModifiedBy>
  <cp:revision>2</cp:revision>
  <dcterms:created xsi:type="dcterms:W3CDTF">2025-02-25T08:42:00Z</dcterms:created>
  <dcterms:modified xsi:type="dcterms:W3CDTF">2025-02-25T08:42:00Z</dcterms:modified>
</cp:coreProperties>
</file>